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AD92" w14:textId="566E5938" w:rsidR="001B187F" w:rsidRDefault="00597565" w:rsidP="00597565">
      <w:pPr>
        <w:jc w:val="center"/>
      </w:pPr>
      <w:r>
        <w:rPr>
          <w:noProof/>
        </w:rPr>
        <w:drawing>
          <wp:inline distT="0" distB="0" distL="0" distR="0" wp14:anchorId="37E25BF7" wp14:editId="51CC235D">
            <wp:extent cx="1139874" cy="1139874"/>
            <wp:effectExtent l="0" t="0" r="3175" b="3175"/>
            <wp:docPr id="1" name="Immagine 1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lipart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298" cy="114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19E92" w14:textId="2BCB5E8F" w:rsidR="00597565" w:rsidRPr="00597565" w:rsidRDefault="00597565" w:rsidP="00597565">
      <w:pPr>
        <w:jc w:val="center"/>
        <w:rPr>
          <w:b/>
          <w:bCs/>
          <w:sz w:val="28"/>
          <w:szCs w:val="28"/>
        </w:rPr>
      </w:pPr>
      <w:r w:rsidRPr="00597565">
        <w:rPr>
          <w:b/>
          <w:bCs/>
          <w:sz w:val="28"/>
          <w:szCs w:val="28"/>
        </w:rPr>
        <w:t>ORDINE DEGLI PSICOLOGI DELLE MARCHE</w:t>
      </w:r>
    </w:p>
    <w:p w14:paraId="75D03D40" w14:textId="5FCD3165" w:rsidR="00597565" w:rsidRDefault="00597565" w:rsidP="00951F46">
      <w:pPr>
        <w:jc w:val="center"/>
      </w:pPr>
      <w:r>
        <w:t xml:space="preserve">Comunicato </w:t>
      </w:r>
      <w:r w:rsidR="00AD039E" w:rsidRPr="006A081A">
        <w:t>stampa</w:t>
      </w:r>
      <w:r w:rsidR="00705653" w:rsidRPr="006A081A">
        <w:t xml:space="preserve"> </w:t>
      </w:r>
      <w:r w:rsidR="00D476C3">
        <w:t>17</w:t>
      </w:r>
      <w:r w:rsidR="004A58F7" w:rsidRPr="006A081A">
        <w:t xml:space="preserve"> </w:t>
      </w:r>
      <w:r w:rsidR="00AD039E" w:rsidRPr="006A081A">
        <w:t>febbraio 2022</w:t>
      </w:r>
    </w:p>
    <w:p w14:paraId="483CA978" w14:textId="740F2D05" w:rsidR="00BD5D4D" w:rsidRDefault="00C77172" w:rsidP="00B572D0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‘Come l</w:t>
      </w:r>
      <w:r w:rsidR="004074E5">
        <w:rPr>
          <w:i/>
          <w:iCs/>
          <w:sz w:val="28"/>
          <w:szCs w:val="28"/>
        </w:rPr>
        <w:t xml:space="preserve">o sport aiuta la </w:t>
      </w:r>
      <w:r>
        <w:rPr>
          <w:i/>
          <w:iCs/>
          <w:sz w:val="28"/>
          <w:szCs w:val="28"/>
        </w:rPr>
        <w:t>psiche</w:t>
      </w:r>
      <w:r w:rsidR="004074E5">
        <w:rPr>
          <w:i/>
          <w:iCs/>
          <w:sz w:val="28"/>
          <w:szCs w:val="28"/>
        </w:rPr>
        <w:t xml:space="preserve">’: meeting </w:t>
      </w:r>
      <w:r w:rsidR="00063A11">
        <w:rPr>
          <w:i/>
          <w:iCs/>
          <w:sz w:val="28"/>
          <w:szCs w:val="28"/>
        </w:rPr>
        <w:t xml:space="preserve">OPM </w:t>
      </w:r>
      <w:r w:rsidR="004074E5">
        <w:rPr>
          <w:i/>
          <w:iCs/>
          <w:sz w:val="28"/>
          <w:szCs w:val="28"/>
        </w:rPr>
        <w:t>aperto alla cittadinanza</w:t>
      </w:r>
    </w:p>
    <w:p w14:paraId="76825956" w14:textId="56C50640" w:rsidR="00B572D0" w:rsidRPr="00B572D0" w:rsidRDefault="001F4837" w:rsidP="00B572D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Coach Mazzanti e altri sport</w:t>
      </w:r>
      <w:r w:rsidR="00A76410">
        <w:rPr>
          <w:sz w:val="24"/>
          <w:szCs w:val="24"/>
        </w:rPr>
        <w:t>ivi</w:t>
      </w:r>
      <w:r>
        <w:rPr>
          <w:sz w:val="24"/>
          <w:szCs w:val="24"/>
        </w:rPr>
        <w:t xml:space="preserve"> </w:t>
      </w:r>
      <w:r w:rsidR="004074E5">
        <w:rPr>
          <w:sz w:val="24"/>
          <w:szCs w:val="24"/>
        </w:rPr>
        <w:t xml:space="preserve">lunedì </w:t>
      </w:r>
      <w:r w:rsidR="009B2896">
        <w:rPr>
          <w:sz w:val="24"/>
          <w:szCs w:val="24"/>
        </w:rPr>
        <w:t>saranno ospiti del focus</w:t>
      </w:r>
      <w:r w:rsidR="004074E5">
        <w:rPr>
          <w:sz w:val="24"/>
          <w:szCs w:val="24"/>
        </w:rPr>
        <w:t xml:space="preserve"> su psicologia e </w:t>
      </w:r>
      <w:r w:rsidR="009B2896">
        <w:rPr>
          <w:sz w:val="24"/>
          <w:szCs w:val="24"/>
        </w:rPr>
        <w:t>attività fisica</w:t>
      </w:r>
    </w:p>
    <w:p w14:paraId="2B2F7B99" w14:textId="77777777" w:rsidR="00AC5D7C" w:rsidRPr="00B572D0" w:rsidRDefault="00AC5D7C" w:rsidP="009131C3">
      <w:pPr>
        <w:spacing w:after="0" w:line="240" w:lineRule="auto"/>
        <w:jc w:val="both"/>
        <w:rPr>
          <w:i/>
          <w:iCs/>
        </w:rPr>
      </w:pPr>
    </w:p>
    <w:p w14:paraId="34D26D13" w14:textId="5ABA559A" w:rsidR="00363531" w:rsidRDefault="00363531" w:rsidP="009131C3">
      <w:pPr>
        <w:shd w:val="clear" w:color="auto" w:fill="FFFFFF"/>
        <w:spacing w:after="0" w:line="240" w:lineRule="auto"/>
        <w:jc w:val="both"/>
      </w:pPr>
      <w:r>
        <w:t xml:space="preserve">Che attività fisica e benessere siano ottimi alleati non è una novità, ma a Torrette di Ancona </w:t>
      </w:r>
      <w:r w:rsidR="00787AD4">
        <w:t xml:space="preserve">il prossimo lunedì </w:t>
      </w:r>
      <w:r>
        <w:t>il mondo della psicologia e quello dello sport si sposano in un convegno organizzato dall’Ordine degli Psicologi delle Marche</w:t>
      </w:r>
      <w:r w:rsidR="00787AD4">
        <w:t xml:space="preserve">, in linea con le attività </w:t>
      </w:r>
      <w:r w:rsidR="00787AD4">
        <w:t>realizzate</w:t>
      </w:r>
      <w:r w:rsidR="00787AD4">
        <w:t xml:space="preserve"> fino ad oggi</w:t>
      </w:r>
      <w:r w:rsidR="00622C6A">
        <w:t>.</w:t>
      </w:r>
      <w:r w:rsidR="004702F8">
        <w:t xml:space="preserve"> Il </w:t>
      </w:r>
      <w:r w:rsidR="00BD1F34" w:rsidRPr="000A7ACD">
        <w:t xml:space="preserve">focus </w:t>
      </w:r>
      <w:r w:rsidR="004702F8">
        <w:t xml:space="preserve">aperto a tutta la cittadinanza si terrà lunedì 21 febbraio dalle 15 alle 18 presso la sala meeting dell’Ego Hotel </w:t>
      </w:r>
      <w:r w:rsidR="00063A11">
        <w:t>(Via Flaminia n.</w:t>
      </w:r>
      <w:r w:rsidR="000F6878">
        <w:t xml:space="preserve"> </w:t>
      </w:r>
      <w:r w:rsidR="00063A11">
        <w:t>220).</w:t>
      </w:r>
      <w:r w:rsidR="00603830" w:rsidRPr="00603830">
        <w:t xml:space="preserve"> </w:t>
      </w:r>
      <w:r w:rsidR="00622C6A">
        <w:t xml:space="preserve">Dopo l’introduzione della Presidente OPM Katia Marilungo, la parola passerà all’Assessore Regionale allo </w:t>
      </w:r>
      <w:r w:rsidR="00603830">
        <w:t>Sport Giorgia Latini</w:t>
      </w:r>
      <w:r w:rsidR="00622C6A">
        <w:t>, a</w:t>
      </w:r>
      <w:r w:rsidR="00603830">
        <w:t>l Consigliere Regionale Marco Ausili</w:t>
      </w:r>
      <w:r w:rsidR="00622C6A">
        <w:t xml:space="preserve"> e</w:t>
      </w:r>
      <w:r w:rsidR="009B2896">
        <w:t>d a</w:t>
      </w:r>
      <w:r w:rsidR="00622C6A">
        <w:t>l Presidente CONI Marche Fabio Luna.</w:t>
      </w:r>
    </w:p>
    <w:p w14:paraId="4C8461CB" w14:textId="632DED77" w:rsidR="00FC35C1" w:rsidRDefault="00FC35C1" w:rsidP="009131C3">
      <w:pPr>
        <w:shd w:val="clear" w:color="auto" w:fill="FFFFFF"/>
        <w:spacing w:after="0" w:line="240" w:lineRule="auto"/>
        <w:jc w:val="both"/>
      </w:pPr>
      <w:r>
        <w:t>“</w:t>
      </w:r>
      <w:r w:rsidRPr="00BD1F34">
        <w:t>Nella mia carriera sono caduto diverse volte e nel momento più difficile ho intrapreso un percorso di psicanalisi che non è finito</w:t>
      </w:r>
      <w:r>
        <w:t xml:space="preserve">, </w:t>
      </w:r>
      <w:r w:rsidRPr="00BD1F34">
        <w:t xml:space="preserve">e </w:t>
      </w:r>
      <w:r>
        <w:t>probabilmente non</w:t>
      </w:r>
      <w:r w:rsidRPr="00BD1F34">
        <w:t xml:space="preserve"> finirà mai</w:t>
      </w:r>
      <w:r>
        <w:t>; q</w:t>
      </w:r>
      <w:r w:rsidRPr="00BD1F34">
        <w:t xml:space="preserve">uesto </w:t>
      </w:r>
      <w:r>
        <w:t xml:space="preserve">nuovo modo di approccio </w:t>
      </w:r>
      <w:r w:rsidRPr="00BD1F34">
        <w:t>ha cambiato il mio modo di allenare</w:t>
      </w:r>
      <w:r>
        <w:t>” dichiara Davide Mazzanti,</w:t>
      </w:r>
      <w:r w:rsidRPr="00FC35C1">
        <w:t xml:space="preserve"> </w:t>
      </w:r>
      <w:r>
        <w:t xml:space="preserve">allenatore della nazionale italiana di pallavolo e </w:t>
      </w:r>
      <w:r w:rsidR="008159CC">
        <w:t xml:space="preserve">special guest </w:t>
      </w:r>
      <w:r>
        <w:t>del convegno.</w:t>
      </w:r>
    </w:p>
    <w:p w14:paraId="0F3B1A8C" w14:textId="24FFDC05" w:rsidR="00FC35C1" w:rsidRDefault="00FC35C1" w:rsidP="009131C3">
      <w:pPr>
        <w:shd w:val="clear" w:color="auto" w:fill="FFFFFF"/>
        <w:spacing w:after="0" w:line="240" w:lineRule="auto"/>
        <w:jc w:val="both"/>
      </w:pPr>
      <w:r>
        <w:t xml:space="preserve">Accanto a lui ci saranno lo psicologo psicoterapeuta Sammy </w:t>
      </w:r>
      <w:proofErr w:type="spellStart"/>
      <w:r>
        <w:t>Marcantognini</w:t>
      </w:r>
      <w:proofErr w:type="spellEnd"/>
      <w:r>
        <w:t>, dottore in Scienze Motorie e Filosofia</w:t>
      </w:r>
      <w:r w:rsidR="008159CC">
        <w:t>,</w:t>
      </w:r>
      <w:r>
        <w:t xml:space="preserve"> e la vicecampionessa del ciclismo Marina Romoli</w:t>
      </w:r>
      <w:r w:rsidR="00787AD4">
        <w:t>.</w:t>
      </w:r>
    </w:p>
    <w:p w14:paraId="2EF6E1D9" w14:textId="77777777" w:rsidR="00FC35C1" w:rsidRDefault="00FC35C1" w:rsidP="00FC35C1">
      <w:pPr>
        <w:shd w:val="clear" w:color="auto" w:fill="FFFFFF"/>
        <w:spacing w:after="0" w:line="240" w:lineRule="auto"/>
        <w:jc w:val="both"/>
      </w:pPr>
      <w:r>
        <w:t xml:space="preserve">Dalla pallavolo si passa poi al calcio a 5 femminile con l’attaccante spagnola </w:t>
      </w:r>
      <w:r w:rsidRPr="00566A23">
        <w:t xml:space="preserve">Marta Ramon </w:t>
      </w:r>
      <w:proofErr w:type="spellStart"/>
      <w:r w:rsidRPr="00566A23">
        <w:t>Penalver</w:t>
      </w:r>
      <w:proofErr w:type="spellEnd"/>
      <w:r w:rsidRPr="00566A23">
        <w:t>,</w:t>
      </w:r>
      <w:r>
        <w:t xml:space="preserve"> </w:t>
      </w:r>
      <w:proofErr w:type="gramStart"/>
      <w:r>
        <w:t>29enne</w:t>
      </w:r>
      <w:proofErr w:type="gramEnd"/>
      <w:r>
        <w:t xml:space="preserve"> che veste la maglia numero 7 nella massima serie del calcio </w:t>
      </w:r>
      <w:r w:rsidRPr="00566A23">
        <w:t xml:space="preserve">a 5 </w:t>
      </w:r>
      <w:r>
        <w:t>con le falchette del</w:t>
      </w:r>
      <w:r w:rsidRPr="00566A23">
        <w:t xml:space="preserve"> Città di Falconara, squadra con la quale ha vinto la Coppa Italia e la Supercoppa Italiana</w:t>
      </w:r>
      <w:r>
        <w:t xml:space="preserve"> nel ruolo di attaccante</w:t>
      </w:r>
      <w:r w:rsidRPr="00566A23">
        <w:t>. Impegnata socialmente,</w:t>
      </w:r>
      <w:r>
        <w:t xml:space="preserve"> la </w:t>
      </w:r>
      <w:proofErr w:type="spellStart"/>
      <w:r>
        <w:t>Penalver</w:t>
      </w:r>
      <w:proofErr w:type="spellEnd"/>
      <w:r w:rsidRPr="00566A23">
        <w:t xml:space="preserve"> ha prestato il suo volto alla campagna sociale "Libere di..." e "Uil in tour 2021" per </w:t>
      </w:r>
      <w:r>
        <w:t>le</w:t>
      </w:r>
      <w:r w:rsidRPr="00566A23">
        <w:t xml:space="preserve"> pari opportunità nel mondo dello sport.</w:t>
      </w:r>
      <w:r>
        <w:t xml:space="preserve"> Presenti all’evento referenti del ‘Camerano calcio integrato’, che illustreranno il progetto di inclusione di bambini con sindrome di Down nella scuola calcio, e Rossano Mazzieri, Presidente ASD Superbike Team (scuola di ciclismo fuoristrada).</w:t>
      </w:r>
    </w:p>
    <w:p w14:paraId="59E0EA0E" w14:textId="68F6E321" w:rsidR="00BD1F34" w:rsidRDefault="00BD1F34" w:rsidP="009131C3">
      <w:pPr>
        <w:shd w:val="clear" w:color="auto" w:fill="FFFFFF"/>
        <w:spacing w:after="0" w:line="240" w:lineRule="auto"/>
        <w:jc w:val="both"/>
      </w:pPr>
      <w:r>
        <w:t xml:space="preserve">“Da sempre il nostro Ordine lavora per promuovere la figura dello psicologo e della psicologia nel territorio: un convegno dedicato al profondo legame che coesiste fra psiche e sport </w:t>
      </w:r>
      <w:r w:rsidR="00EF4AAB">
        <w:t>costituisce</w:t>
      </w:r>
      <w:r>
        <w:t xml:space="preserve"> la conferma del nostro credo</w:t>
      </w:r>
      <w:r w:rsidR="000A7ACD">
        <w:t>;</w:t>
      </w:r>
      <w:r w:rsidR="00EF4AAB">
        <w:t xml:space="preserve"> </w:t>
      </w:r>
      <w:r>
        <w:t xml:space="preserve">- afferma la Presidente </w:t>
      </w:r>
      <w:r w:rsidR="008159CC">
        <w:t xml:space="preserve">degli psicologi marchigiani </w:t>
      </w:r>
      <w:r>
        <w:t xml:space="preserve">Katia Marilungo – Per questo dopo gli eventi dedicati al teatro e alla musica </w:t>
      </w:r>
      <w:r w:rsidR="00EF4AAB">
        <w:t>riteniamo</w:t>
      </w:r>
      <w:r>
        <w:t xml:space="preserve"> </w:t>
      </w:r>
      <w:r w:rsidR="000A7ACD">
        <w:t>importante</w:t>
      </w:r>
      <w:r>
        <w:t xml:space="preserve"> investire tempo e risorse per veicolare il messaggio del benessere psicologico”.</w:t>
      </w:r>
    </w:p>
    <w:p w14:paraId="72D2FB49" w14:textId="7A750780" w:rsidR="00026F74" w:rsidRDefault="00026F74" w:rsidP="009131C3">
      <w:pPr>
        <w:spacing w:after="0" w:line="240" w:lineRule="auto"/>
        <w:jc w:val="both"/>
      </w:pPr>
      <w:r>
        <w:t>“Con questo evento, in continuità con tutti quelli finora organizzati da OPM, intendiamo</w:t>
      </w:r>
      <w:r w:rsidRPr="00026F74">
        <w:t xml:space="preserve"> dar</w:t>
      </w:r>
      <w:r>
        <w:t>e</w:t>
      </w:r>
      <w:r w:rsidRPr="00026F74">
        <w:t xml:space="preserve"> voce a chi dello sport ne ha fatto una ragione di vita</w:t>
      </w:r>
      <w:r>
        <w:t>,</w:t>
      </w:r>
      <w:r w:rsidRPr="00026F74">
        <w:t xml:space="preserve"> nonché una professione</w:t>
      </w:r>
      <w:r w:rsidR="008159CC">
        <w:t xml:space="preserve">, rintracciando </w:t>
      </w:r>
      <w:r w:rsidRPr="00026F74">
        <w:t xml:space="preserve">i benefici </w:t>
      </w:r>
      <w:r w:rsidR="008159CC">
        <w:t xml:space="preserve">che </w:t>
      </w:r>
      <w:r w:rsidRPr="00026F74">
        <w:t xml:space="preserve">si possono </w:t>
      </w:r>
      <w:r w:rsidR="008159CC">
        <w:t>trarre</w:t>
      </w:r>
      <w:r w:rsidRPr="00026F74">
        <w:t xml:space="preserve"> da un'</w:t>
      </w:r>
      <w:r w:rsidR="008159CC">
        <w:t>idonea</w:t>
      </w:r>
      <w:r w:rsidRPr="00026F74">
        <w:t xml:space="preserve"> preparazione fisica e mentale</w:t>
      </w:r>
      <w:r>
        <w:t>” commenta Aquilino Calce, Consigliere Coordinatore commissione cultura, referente per la Psicologia dello Sport OPM</w:t>
      </w:r>
      <w:r w:rsidR="00FC35C1">
        <w:t xml:space="preserve">; insieme a lui modererà l’incontro </w:t>
      </w:r>
      <w:r>
        <w:t>Federica Guercio, Consigliere Segretaria, Presidente Comitato Pari Opportunità OPM.</w:t>
      </w:r>
    </w:p>
    <w:p w14:paraId="76ADAFA9" w14:textId="77777777" w:rsidR="008159CC" w:rsidRDefault="008159CC" w:rsidP="009131C3">
      <w:pPr>
        <w:spacing w:after="0" w:line="240" w:lineRule="auto"/>
        <w:jc w:val="both"/>
      </w:pPr>
    </w:p>
    <w:p w14:paraId="5FCF24DE" w14:textId="7C12CAEF" w:rsidR="00832775" w:rsidRDefault="004702F8" w:rsidP="009131C3">
      <w:pPr>
        <w:spacing w:after="0" w:line="240" w:lineRule="auto"/>
        <w:jc w:val="both"/>
      </w:pPr>
      <w:r>
        <w:t>Si ricorda che per partecipare è obbligatorio essere in possesso del green pass rafforzato ed utilizzare la mascherina FFP2.</w:t>
      </w:r>
    </w:p>
    <w:p w14:paraId="78002756" w14:textId="38F1F977" w:rsidR="00DE0918" w:rsidRDefault="00DE0918" w:rsidP="009131C3">
      <w:pPr>
        <w:spacing w:after="0" w:line="240" w:lineRule="auto"/>
        <w:jc w:val="both"/>
      </w:pPr>
    </w:p>
    <w:p w14:paraId="407859E5" w14:textId="77777777" w:rsidR="00FC35C1" w:rsidRDefault="00FC35C1" w:rsidP="009131C3">
      <w:pPr>
        <w:spacing w:after="0" w:line="240" w:lineRule="auto"/>
        <w:jc w:val="both"/>
      </w:pPr>
    </w:p>
    <w:p w14:paraId="23C93F37" w14:textId="77777777" w:rsidR="005912F9" w:rsidRPr="00EF57CF" w:rsidRDefault="005912F9" w:rsidP="00504242">
      <w:pPr>
        <w:spacing w:after="0" w:line="240" w:lineRule="auto"/>
        <w:jc w:val="both"/>
        <w:rPr>
          <w:sz w:val="20"/>
          <w:szCs w:val="20"/>
        </w:rPr>
      </w:pPr>
    </w:p>
    <w:p w14:paraId="4C0D6384" w14:textId="77777777" w:rsidR="00504242" w:rsidRPr="00EF57CF" w:rsidRDefault="00504242" w:rsidP="00504242">
      <w:pPr>
        <w:spacing w:after="0" w:line="240" w:lineRule="auto"/>
        <w:jc w:val="right"/>
        <w:rPr>
          <w:sz w:val="16"/>
          <w:szCs w:val="16"/>
        </w:rPr>
      </w:pPr>
      <w:r w:rsidRPr="00EF57CF">
        <w:rPr>
          <w:sz w:val="16"/>
          <w:szCs w:val="16"/>
        </w:rPr>
        <w:t>Ufficio stampa</w:t>
      </w:r>
    </w:p>
    <w:p w14:paraId="38AF8ADB" w14:textId="77777777" w:rsidR="00504242" w:rsidRPr="00EF57CF" w:rsidRDefault="00504242" w:rsidP="00504242">
      <w:pPr>
        <w:spacing w:after="0" w:line="240" w:lineRule="auto"/>
        <w:jc w:val="right"/>
        <w:rPr>
          <w:sz w:val="16"/>
          <w:szCs w:val="16"/>
        </w:rPr>
      </w:pPr>
      <w:r w:rsidRPr="00EF57CF">
        <w:rPr>
          <w:sz w:val="16"/>
          <w:szCs w:val="16"/>
        </w:rPr>
        <w:t>Moretti Comunicazione</w:t>
      </w:r>
    </w:p>
    <w:p w14:paraId="30624885" w14:textId="5B0606BD" w:rsidR="00597565" w:rsidRPr="00EF57CF" w:rsidRDefault="00504242" w:rsidP="002A05BC">
      <w:pPr>
        <w:spacing w:after="0" w:line="240" w:lineRule="auto"/>
        <w:jc w:val="right"/>
        <w:rPr>
          <w:sz w:val="16"/>
          <w:szCs w:val="16"/>
        </w:rPr>
      </w:pPr>
      <w:r w:rsidRPr="00EF57CF">
        <w:rPr>
          <w:sz w:val="16"/>
          <w:szCs w:val="16"/>
        </w:rPr>
        <w:t>Nicoletta Canapa - 348 9161507</w:t>
      </w:r>
    </w:p>
    <w:sectPr w:rsidR="00597565" w:rsidRPr="00EF57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58F"/>
    <w:multiLevelType w:val="multilevel"/>
    <w:tmpl w:val="D232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5D29"/>
    <w:multiLevelType w:val="multilevel"/>
    <w:tmpl w:val="7F16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141C4"/>
    <w:multiLevelType w:val="hybridMultilevel"/>
    <w:tmpl w:val="4CE0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E3A9E"/>
    <w:multiLevelType w:val="multilevel"/>
    <w:tmpl w:val="1FEA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65"/>
    <w:rsid w:val="00001546"/>
    <w:rsid w:val="00006738"/>
    <w:rsid w:val="00012196"/>
    <w:rsid w:val="0001469E"/>
    <w:rsid w:val="00026F74"/>
    <w:rsid w:val="00035B6F"/>
    <w:rsid w:val="00036E84"/>
    <w:rsid w:val="00063A11"/>
    <w:rsid w:val="00084256"/>
    <w:rsid w:val="00094007"/>
    <w:rsid w:val="000A7ACD"/>
    <w:rsid w:val="000C28D4"/>
    <w:rsid w:val="000D4D61"/>
    <w:rsid w:val="000D5781"/>
    <w:rsid w:val="000F6878"/>
    <w:rsid w:val="00103F7E"/>
    <w:rsid w:val="00106F54"/>
    <w:rsid w:val="001B187F"/>
    <w:rsid w:val="001D0641"/>
    <w:rsid w:val="001D0B1C"/>
    <w:rsid w:val="001E0610"/>
    <w:rsid w:val="001E36AC"/>
    <w:rsid w:val="001E4885"/>
    <w:rsid w:val="001F4837"/>
    <w:rsid w:val="0022170E"/>
    <w:rsid w:val="0023189D"/>
    <w:rsid w:val="002917F1"/>
    <w:rsid w:val="002A05BC"/>
    <w:rsid w:val="002A3932"/>
    <w:rsid w:val="002A6913"/>
    <w:rsid w:val="002E1A56"/>
    <w:rsid w:val="002E396E"/>
    <w:rsid w:val="002E5460"/>
    <w:rsid w:val="002F3C52"/>
    <w:rsid w:val="00312683"/>
    <w:rsid w:val="00312BF0"/>
    <w:rsid w:val="00351D8C"/>
    <w:rsid w:val="00363531"/>
    <w:rsid w:val="00395C1B"/>
    <w:rsid w:val="003A1EC7"/>
    <w:rsid w:val="003A399D"/>
    <w:rsid w:val="003A7686"/>
    <w:rsid w:val="003D636B"/>
    <w:rsid w:val="003E2662"/>
    <w:rsid w:val="0040336B"/>
    <w:rsid w:val="00405B19"/>
    <w:rsid w:val="004074E5"/>
    <w:rsid w:val="004108B3"/>
    <w:rsid w:val="00412086"/>
    <w:rsid w:val="00421CD9"/>
    <w:rsid w:val="004262A2"/>
    <w:rsid w:val="0046797D"/>
    <w:rsid w:val="004702F8"/>
    <w:rsid w:val="004A2D68"/>
    <w:rsid w:val="004A58F7"/>
    <w:rsid w:val="004D0C17"/>
    <w:rsid w:val="00504242"/>
    <w:rsid w:val="00513073"/>
    <w:rsid w:val="005419DD"/>
    <w:rsid w:val="005466B6"/>
    <w:rsid w:val="00551E2A"/>
    <w:rsid w:val="005548CC"/>
    <w:rsid w:val="005656DA"/>
    <w:rsid w:val="00566A23"/>
    <w:rsid w:val="00583D89"/>
    <w:rsid w:val="005912F9"/>
    <w:rsid w:val="0059354D"/>
    <w:rsid w:val="00597565"/>
    <w:rsid w:val="005B61FA"/>
    <w:rsid w:val="005D4BC9"/>
    <w:rsid w:val="005F4F75"/>
    <w:rsid w:val="00600B2C"/>
    <w:rsid w:val="00603830"/>
    <w:rsid w:val="00622C6A"/>
    <w:rsid w:val="0062683B"/>
    <w:rsid w:val="006A081A"/>
    <w:rsid w:val="006E2DCA"/>
    <w:rsid w:val="00702FA2"/>
    <w:rsid w:val="00705653"/>
    <w:rsid w:val="007227EC"/>
    <w:rsid w:val="0074198F"/>
    <w:rsid w:val="00760475"/>
    <w:rsid w:val="00764694"/>
    <w:rsid w:val="00783F14"/>
    <w:rsid w:val="00787620"/>
    <w:rsid w:val="00787AD4"/>
    <w:rsid w:val="00794564"/>
    <w:rsid w:val="00796259"/>
    <w:rsid w:val="007A2768"/>
    <w:rsid w:val="007A64AA"/>
    <w:rsid w:val="007A6D57"/>
    <w:rsid w:val="007D4BD7"/>
    <w:rsid w:val="007E1D20"/>
    <w:rsid w:val="008037DB"/>
    <w:rsid w:val="008159CC"/>
    <w:rsid w:val="008201E4"/>
    <w:rsid w:val="00822E23"/>
    <w:rsid w:val="00824F57"/>
    <w:rsid w:val="00825E8E"/>
    <w:rsid w:val="008317F0"/>
    <w:rsid w:val="00832775"/>
    <w:rsid w:val="008672C0"/>
    <w:rsid w:val="0088398B"/>
    <w:rsid w:val="008B052A"/>
    <w:rsid w:val="008B1E57"/>
    <w:rsid w:val="008C06F5"/>
    <w:rsid w:val="008C4143"/>
    <w:rsid w:val="008C7725"/>
    <w:rsid w:val="0090339D"/>
    <w:rsid w:val="009131C3"/>
    <w:rsid w:val="009407CA"/>
    <w:rsid w:val="00941D64"/>
    <w:rsid w:val="0094724E"/>
    <w:rsid w:val="00951E9A"/>
    <w:rsid w:val="00951F46"/>
    <w:rsid w:val="009612E6"/>
    <w:rsid w:val="0097768A"/>
    <w:rsid w:val="009A0E57"/>
    <w:rsid w:val="009B2896"/>
    <w:rsid w:val="009E7086"/>
    <w:rsid w:val="00A24CA6"/>
    <w:rsid w:val="00A34A6A"/>
    <w:rsid w:val="00A37047"/>
    <w:rsid w:val="00A4259C"/>
    <w:rsid w:val="00A51691"/>
    <w:rsid w:val="00A76410"/>
    <w:rsid w:val="00AC5D7C"/>
    <w:rsid w:val="00AD039E"/>
    <w:rsid w:val="00AE6D41"/>
    <w:rsid w:val="00AF6FD7"/>
    <w:rsid w:val="00B0270F"/>
    <w:rsid w:val="00B52265"/>
    <w:rsid w:val="00B55593"/>
    <w:rsid w:val="00B572D0"/>
    <w:rsid w:val="00B9020C"/>
    <w:rsid w:val="00B922DC"/>
    <w:rsid w:val="00BA698C"/>
    <w:rsid w:val="00BC532C"/>
    <w:rsid w:val="00BD1F34"/>
    <w:rsid w:val="00BD2839"/>
    <w:rsid w:val="00BD5D4D"/>
    <w:rsid w:val="00C07207"/>
    <w:rsid w:val="00C24A0A"/>
    <w:rsid w:val="00C26377"/>
    <w:rsid w:val="00C541EA"/>
    <w:rsid w:val="00C613F7"/>
    <w:rsid w:val="00C77172"/>
    <w:rsid w:val="00C81331"/>
    <w:rsid w:val="00CC2F5E"/>
    <w:rsid w:val="00CC5990"/>
    <w:rsid w:val="00CE7D76"/>
    <w:rsid w:val="00D00775"/>
    <w:rsid w:val="00D0515A"/>
    <w:rsid w:val="00D13FD6"/>
    <w:rsid w:val="00D14C9F"/>
    <w:rsid w:val="00D30299"/>
    <w:rsid w:val="00D476C3"/>
    <w:rsid w:val="00DA7B83"/>
    <w:rsid w:val="00DB58C9"/>
    <w:rsid w:val="00DE0918"/>
    <w:rsid w:val="00DF7C0F"/>
    <w:rsid w:val="00E03897"/>
    <w:rsid w:val="00E51CCC"/>
    <w:rsid w:val="00E579E0"/>
    <w:rsid w:val="00EA5017"/>
    <w:rsid w:val="00EA7F9A"/>
    <w:rsid w:val="00EE055D"/>
    <w:rsid w:val="00EF4AAB"/>
    <w:rsid w:val="00EF57CF"/>
    <w:rsid w:val="00F070DC"/>
    <w:rsid w:val="00F22109"/>
    <w:rsid w:val="00F4237A"/>
    <w:rsid w:val="00F457CA"/>
    <w:rsid w:val="00F6444C"/>
    <w:rsid w:val="00F66376"/>
    <w:rsid w:val="00F71E92"/>
    <w:rsid w:val="00FB3671"/>
    <w:rsid w:val="00FC35C1"/>
    <w:rsid w:val="00FE4F0D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B64E"/>
  <w15:chartTrackingRefBased/>
  <w15:docId w15:val="{64E63FF3-E133-48AC-BCA6-5120AEC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E7D76"/>
    <w:rPr>
      <w:b/>
      <w:bCs/>
    </w:rPr>
  </w:style>
  <w:style w:type="character" w:styleId="Enfasicorsivo">
    <w:name w:val="Emphasis"/>
    <w:basedOn w:val="Carpredefinitoparagrafo"/>
    <w:uiPriority w:val="20"/>
    <w:qFormat/>
    <w:rsid w:val="00EA7F9A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4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3C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3C52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2F3C52"/>
    <w:rPr>
      <w:i/>
      <w:iCs/>
    </w:rPr>
  </w:style>
  <w:style w:type="paragraph" w:customStyle="1" w:styleId="action-menu-item">
    <w:name w:val="action-menu-item"/>
    <w:basedOn w:val="Normale"/>
    <w:rsid w:val="002F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2BF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99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7795">
                  <w:marLeft w:val="15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1047">
                  <w:marLeft w:val="0"/>
                  <w:marRight w:val="0"/>
                  <w:marTop w:val="0"/>
                  <w:marBottom w:val="300"/>
                  <w:divBdr>
                    <w:top w:val="single" w:sz="6" w:space="4" w:color="A5B0A8"/>
                    <w:left w:val="single" w:sz="2" w:space="0" w:color="A5B0A8"/>
                    <w:bottom w:val="single" w:sz="2" w:space="0" w:color="A5B0A8"/>
                    <w:right w:val="single" w:sz="2" w:space="0" w:color="A5B0A8"/>
                  </w:divBdr>
                </w:div>
                <w:div w:id="965039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088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single" w:sz="6" w:space="8" w:color="EEEEEE"/>
                                    <w:bottom w:val="single" w:sz="6" w:space="8" w:color="EEEEEE"/>
                                    <w:right w:val="single" w:sz="6" w:space="8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Canapa</dc:creator>
  <cp:keywords/>
  <dc:description/>
  <cp:lastModifiedBy>Nicoletta Canapa</cp:lastModifiedBy>
  <cp:revision>20</cp:revision>
  <dcterms:created xsi:type="dcterms:W3CDTF">2022-02-08T11:05:00Z</dcterms:created>
  <dcterms:modified xsi:type="dcterms:W3CDTF">2022-02-14T08:43:00Z</dcterms:modified>
</cp:coreProperties>
</file>