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bidi w:val="0"/>
        <w:spacing w:before="0" w:after="160" w:line="259" w:lineRule="auto"/>
        <w:ind w:left="0" w:right="0" w:firstLine="0"/>
        <w:jc w:val="center"/>
        <w:rPr>
          <w:rFonts w:ascii="Calibri" w:cs="Calibri" w:hAnsi="Calibri" w:eastAsia="Calibri"/>
          <w:sz w:val="22"/>
          <w:szCs w:val="22"/>
          <w:u w:color="000000"/>
          <w:rtl w:val="0"/>
          <w:lang w:val="it-IT"/>
        </w:rPr>
      </w:pPr>
      <w:r>
        <w:rPr>
          <w:rFonts w:ascii="Calibri" w:hAnsi="Calibri"/>
          <w:sz w:val="22"/>
          <w:szCs w:val="22"/>
          <w:u w:color="000000"/>
          <w:rtl w:val="0"/>
          <w:lang w:val="it-IT"/>
        </w:rPr>
        <w:t>Comunicato</w:t>
      </w:r>
      <w:r>
        <w:rPr>
          <w:rFonts w:ascii="Calibri" w:hAnsi="Calibri"/>
          <w:sz w:val="22"/>
          <w:szCs w:val="22"/>
          <w:u w:color="000000"/>
          <w:rtl w:val="0"/>
          <w:lang w:val="it-IT"/>
        </w:rPr>
        <w:t xml:space="preserve"> stampa</w:t>
      </w:r>
    </w:p>
    <w:p>
      <w:pPr>
        <w:pStyle w:val="Di default"/>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bidi w:val="0"/>
        <w:spacing w:before="0" w:after="160" w:line="259" w:lineRule="auto"/>
        <w:ind w:left="0" w:right="0" w:firstLine="0"/>
        <w:jc w:val="center"/>
        <w:rPr>
          <w:rFonts w:ascii="Calibri" w:cs="Calibri" w:hAnsi="Calibri" w:eastAsia="Calibri"/>
          <w:sz w:val="22"/>
          <w:szCs w:val="22"/>
          <w:u w:color="000000"/>
          <w:rtl w:val="0"/>
          <w:lang w:val="it-IT"/>
        </w:rPr>
      </w:pPr>
      <w:r>
        <w:rPr>
          <w:rFonts w:ascii="Calibri" w:hAnsi="Calibri"/>
          <w:sz w:val="22"/>
          <w:szCs w:val="22"/>
          <w:u w:color="000000"/>
          <w:rtl w:val="0"/>
          <w:lang w:val="it-IT"/>
        </w:rPr>
        <w:t>5 febbraio 2025</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Fonts w:ascii="Calibri" w:cs="Calibri" w:hAnsi="Calibri" w:eastAsia="Calibri"/>
          <w:b w:val="1"/>
          <w:bCs w:val="1"/>
          <w:sz w:val="22"/>
          <w:szCs w:val="22"/>
          <w:u w:color="000000"/>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Fonts w:ascii="Verdana" w:cs="Verdana" w:hAnsi="Verdana" w:eastAsia="Verdana"/>
          <w:b w:val="0"/>
          <w:bCs w:val="0"/>
          <w:sz w:val="28"/>
          <w:szCs w:val="28"/>
          <w:shd w:val="clear" w:color="auto" w:fill="ffffff"/>
          <w:rtl w:val="0"/>
        </w:rPr>
      </w:pPr>
      <w:r>
        <w:rPr>
          <w:rFonts w:ascii="Verdana" w:hAnsi="Verdana"/>
          <w:b w:val="1"/>
          <w:bCs w:val="1"/>
          <w:sz w:val="28"/>
          <w:szCs w:val="28"/>
          <w:shd w:val="clear" w:color="auto" w:fill="ffffff"/>
          <w:rtl w:val="0"/>
          <w:lang w:val="it-IT"/>
        </w:rPr>
        <w:t>Elezioni Ordine degli Psicologi Marche</w:t>
      </w:r>
      <w:r>
        <w:rPr>
          <w:rFonts w:ascii="Verdana" w:hAnsi="Verdana"/>
          <w:b w:val="1"/>
          <w:bCs w:val="1"/>
          <w:sz w:val="28"/>
          <w:szCs w:val="28"/>
          <w:shd w:val="clear" w:color="auto" w:fill="ffffff"/>
          <w:rtl w:val="0"/>
          <w:lang w:val="it-IT"/>
        </w:rPr>
        <w:t>, il senigalliese Lavenia</w:t>
      </w:r>
      <w:r>
        <w:rPr>
          <w:rFonts w:ascii="Verdana" w:hAnsi="Verdana"/>
          <w:b w:val="1"/>
          <w:bCs w:val="1"/>
          <w:sz w:val="28"/>
          <w:szCs w:val="28"/>
          <w:shd w:val="clear" w:color="auto" w:fill="ffffff"/>
          <w:rtl w:val="0"/>
          <w:lang w:val="it-IT"/>
        </w:rPr>
        <w:t xml:space="preserve"> il pi</w:t>
      </w:r>
      <w:r>
        <w:rPr>
          <w:rFonts w:ascii="Verdana" w:hAnsi="Verdana" w:hint="default"/>
          <w:b w:val="1"/>
          <w:bCs w:val="1"/>
          <w:sz w:val="28"/>
          <w:szCs w:val="28"/>
          <w:shd w:val="clear" w:color="auto" w:fill="ffffff"/>
          <w:rtl w:val="0"/>
          <w:lang w:val="it-IT"/>
        </w:rPr>
        <w:t xml:space="preserve">ù </w:t>
      </w:r>
      <w:r>
        <w:rPr>
          <w:rFonts w:ascii="Verdana" w:hAnsi="Verdana"/>
          <w:b w:val="1"/>
          <w:bCs w:val="1"/>
          <w:sz w:val="28"/>
          <w:szCs w:val="28"/>
          <w:shd w:val="clear" w:color="auto" w:fill="ffffff"/>
          <w:rtl w:val="0"/>
          <w:lang w:val="it-IT"/>
        </w:rPr>
        <w:t>votato</w:t>
      </w:r>
      <w:r>
        <w:rPr>
          <w:rFonts w:ascii="Verdana" w:hAnsi="Verdana"/>
          <w:b w:val="1"/>
          <w:bCs w:val="1"/>
          <w:sz w:val="28"/>
          <w:szCs w:val="28"/>
          <w:shd w:val="clear" w:color="auto" w:fill="ffffff"/>
          <w:rtl w:val="0"/>
          <w:lang w:val="it-IT"/>
        </w:rPr>
        <w:t>: il 10 febbraio prima riunione per eleggere presidente e direttivo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Arial" w:cs="Arial" w:hAnsi="Arial" w:eastAsia="Arial"/>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Verdana" w:cs="Verdana" w:hAnsi="Verdana" w:eastAsia="Verdana"/>
          <w:sz w:val="26"/>
          <w:szCs w:val="26"/>
          <w:shd w:val="clear" w:color="auto" w:fill="ffffff"/>
          <w:rtl w:val="0"/>
        </w:rPr>
      </w:pPr>
      <w:r>
        <w:rPr>
          <w:rFonts w:ascii="Verdana" w:hAnsi="Verdana"/>
          <w:sz w:val="26"/>
          <w:szCs w:val="26"/>
          <w:shd w:val="clear" w:color="auto" w:fill="ffffff"/>
          <w:rtl w:val="0"/>
        </w:rPr>
        <w:t>L</w:t>
      </w:r>
      <w:r>
        <w:rPr>
          <w:rFonts w:ascii="Verdana" w:hAnsi="Verdana" w:hint="default"/>
          <w:sz w:val="26"/>
          <w:szCs w:val="26"/>
          <w:shd w:val="clear" w:color="auto" w:fill="ffffff"/>
          <w:rtl w:val="1"/>
        </w:rPr>
        <w:t>’</w:t>
      </w:r>
      <w:r>
        <w:rPr>
          <w:rFonts w:ascii="Verdana" w:hAnsi="Verdana"/>
          <w:sz w:val="26"/>
          <w:szCs w:val="26"/>
          <w:shd w:val="clear" w:color="auto" w:fill="ffffff"/>
          <w:rtl w:val="0"/>
          <w:lang w:val="it-IT"/>
        </w:rPr>
        <w:t>Ordine degli Psicologi delle Marche ha rinnovato i suoi organi scegliendo la continuit</w:t>
      </w:r>
      <w:r>
        <w:rPr>
          <w:rFonts w:ascii="Verdana" w:hAnsi="Verdana" w:hint="default"/>
          <w:sz w:val="26"/>
          <w:szCs w:val="26"/>
          <w:shd w:val="clear" w:color="auto" w:fill="ffffff"/>
          <w:rtl w:val="0"/>
        </w:rPr>
        <w:t>à</w:t>
      </w:r>
      <w:r>
        <w:rPr>
          <w:rFonts w:ascii="Verdana" w:hAnsi="Verdana"/>
          <w:sz w:val="26"/>
          <w:szCs w:val="26"/>
          <w:shd w:val="clear" w:color="auto" w:fill="ffffff"/>
          <w:rtl w:val="0"/>
          <w:lang w:val="it-IT"/>
        </w:rPr>
        <w:t xml:space="preserve">. Il voto ha infatti premiato la lista </w:t>
      </w:r>
      <w:r>
        <w:rPr>
          <w:rFonts w:ascii="Verdana" w:hAnsi="Verdana" w:hint="default"/>
          <w:sz w:val="26"/>
          <w:szCs w:val="26"/>
          <w:shd w:val="clear" w:color="auto" w:fill="ffffff"/>
          <w:rtl w:val="0"/>
          <w:lang w:val="it-IT"/>
        </w:rPr>
        <w:t>“</w:t>
      </w:r>
      <w:r>
        <w:rPr>
          <w:rFonts w:ascii="Verdana" w:hAnsi="Verdana"/>
          <w:sz w:val="26"/>
          <w:szCs w:val="26"/>
          <w:shd w:val="clear" w:color="auto" w:fill="ffffff"/>
          <w:rtl w:val="0"/>
          <w:lang w:val="it-IT"/>
        </w:rPr>
        <w:t>AltraPsicologia</w:t>
      </w:r>
      <w:r>
        <w:rPr>
          <w:rFonts w:ascii="Verdana" w:hAnsi="Verdana" w:hint="default"/>
          <w:sz w:val="26"/>
          <w:szCs w:val="26"/>
          <w:shd w:val="clear" w:color="auto" w:fill="ffffff"/>
          <w:rtl w:val="0"/>
          <w:lang w:val="it-IT"/>
        </w:rPr>
        <w:t>”</w:t>
      </w:r>
      <w:r>
        <w:rPr>
          <w:rFonts w:ascii="Verdana" w:hAnsi="Verdana"/>
          <w:sz w:val="26"/>
          <w:szCs w:val="26"/>
          <w:shd w:val="clear" w:color="auto" w:fill="ffffff"/>
          <w:rtl w:val="0"/>
          <w:lang w:val="it-IT"/>
        </w:rPr>
        <w:t>, espressione della maggioranza uscente da tre mandati. A Giuseppe Carmelo Lavenia il maggior numero di preferenze tra i votanti. Senigalliese, 46 anni, autore di numerose pubblicazioni scientifiche e docente di Psicologia del Lavoro e delle Organizzazioni all</w:t>
      </w:r>
      <w:r>
        <w:rPr>
          <w:rFonts w:ascii="Verdana" w:hAnsi="Verdana" w:hint="default"/>
          <w:sz w:val="26"/>
          <w:szCs w:val="26"/>
          <w:shd w:val="clear" w:color="auto" w:fill="ffffff"/>
          <w:rtl w:val="1"/>
        </w:rPr>
        <w:t>’</w:t>
      </w:r>
      <w:r>
        <w:rPr>
          <w:rFonts w:ascii="Verdana" w:hAnsi="Verdana"/>
          <w:sz w:val="26"/>
          <w:szCs w:val="26"/>
          <w:shd w:val="clear" w:color="auto" w:fill="ffffff"/>
          <w:rtl w:val="0"/>
        </w:rPr>
        <w:t>Universit</w:t>
      </w:r>
      <w:r>
        <w:rPr>
          <w:rFonts w:ascii="Verdana" w:hAnsi="Verdana" w:hint="default"/>
          <w:sz w:val="26"/>
          <w:szCs w:val="26"/>
          <w:shd w:val="clear" w:color="auto" w:fill="ffffff"/>
          <w:rtl w:val="0"/>
        </w:rPr>
        <w:t xml:space="preserve">à </w:t>
      </w:r>
      <w:r>
        <w:rPr>
          <w:rFonts w:ascii="Verdana" w:hAnsi="Verdana"/>
          <w:sz w:val="26"/>
          <w:szCs w:val="26"/>
          <w:shd w:val="clear" w:color="auto" w:fill="ffffff"/>
          <w:rtl w:val="0"/>
          <w:lang w:val="it-IT"/>
        </w:rPr>
        <w:t xml:space="preserve">Politecnica delle Marche, Lavenia ha conseguito 511 voti precedendo i colleghi Valentina Strippoli (505), Roberta Bruzzone (499), Ketty Taddei (492), Alexandra Cucchi (491), Lorenzo Brocchini (488), Federico Sabbatini (481), Martina Lomartire (479), Giulia Dionisi (476), Laura Vitaloni (388), Pia Campanile (362), Cinzia Borrello (357), Alfredo Masuzzo (347), Serena Peroni (347).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Verdana" w:cs="Verdana" w:hAnsi="Verdana" w:eastAsia="Verdana"/>
          <w:sz w:val="26"/>
          <w:szCs w:val="26"/>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Verdana" w:cs="Verdana" w:hAnsi="Verdana" w:eastAsia="Verdana"/>
          <w:sz w:val="26"/>
          <w:szCs w:val="26"/>
          <w:shd w:val="clear" w:color="auto" w:fill="ffffff"/>
          <w:rtl w:val="0"/>
        </w:rPr>
      </w:pPr>
      <w:r>
        <w:rPr>
          <w:rFonts w:ascii="Verdana" w:hAnsi="Verdana"/>
          <w:sz w:val="26"/>
          <w:szCs w:val="26"/>
          <w:shd w:val="clear" w:color="auto" w:fill="ffffff"/>
          <w:rtl w:val="0"/>
          <w:lang w:val="it-IT"/>
        </w:rPr>
        <w:t>Luned</w:t>
      </w:r>
      <w:r>
        <w:rPr>
          <w:rFonts w:ascii="Verdana" w:hAnsi="Verdana" w:hint="default"/>
          <w:sz w:val="26"/>
          <w:szCs w:val="26"/>
          <w:shd w:val="clear" w:color="auto" w:fill="ffffff"/>
          <w:rtl w:val="0"/>
        </w:rPr>
        <w:t xml:space="preserve">ì </w:t>
      </w:r>
      <w:r>
        <w:rPr>
          <w:rFonts w:ascii="Verdana" w:hAnsi="Verdana"/>
          <w:sz w:val="26"/>
          <w:szCs w:val="26"/>
          <w:shd w:val="clear" w:color="auto" w:fill="ffffff"/>
          <w:rtl w:val="0"/>
          <w:lang w:val="it-IT"/>
        </w:rPr>
        <w:t>10 febbraio si riunir</w:t>
      </w:r>
      <w:r>
        <w:rPr>
          <w:rFonts w:ascii="Verdana" w:hAnsi="Verdana" w:hint="default"/>
          <w:sz w:val="26"/>
          <w:szCs w:val="26"/>
          <w:shd w:val="clear" w:color="auto" w:fill="ffffff"/>
          <w:rtl w:val="0"/>
        </w:rPr>
        <w:t xml:space="preserve">à </w:t>
      </w:r>
      <w:r>
        <w:rPr>
          <w:rFonts w:ascii="Verdana" w:hAnsi="Verdana"/>
          <w:sz w:val="26"/>
          <w:szCs w:val="26"/>
          <w:shd w:val="clear" w:color="auto" w:fill="ffffff"/>
          <w:rtl w:val="0"/>
          <w:lang w:val="it-IT"/>
        </w:rPr>
        <w:t>il primo consiglio dell</w:t>
      </w:r>
      <w:r>
        <w:rPr>
          <w:rFonts w:ascii="Verdana" w:hAnsi="Verdana" w:hint="default"/>
          <w:sz w:val="26"/>
          <w:szCs w:val="26"/>
          <w:shd w:val="clear" w:color="auto" w:fill="ffffff"/>
          <w:rtl w:val="1"/>
        </w:rPr>
        <w:t>’</w:t>
      </w:r>
      <w:r>
        <w:rPr>
          <w:rFonts w:ascii="Verdana" w:hAnsi="Verdana"/>
          <w:sz w:val="26"/>
          <w:szCs w:val="26"/>
          <w:shd w:val="clear" w:color="auto" w:fill="ffffff"/>
          <w:rtl w:val="0"/>
          <w:lang w:val="it-IT"/>
        </w:rPr>
        <w:t>Ordine per eleggere il Direttivo e assegnare le nuove cariche. Soddisfatta per l</w:t>
      </w:r>
      <w:r>
        <w:rPr>
          <w:rFonts w:ascii="Verdana" w:hAnsi="Verdana" w:hint="default"/>
          <w:sz w:val="26"/>
          <w:szCs w:val="26"/>
          <w:shd w:val="clear" w:color="auto" w:fill="ffffff"/>
          <w:rtl w:val="1"/>
        </w:rPr>
        <w:t>’</w:t>
      </w:r>
      <w:r>
        <w:rPr>
          <w:rFonts w:ascii="Verdana" w:hAnsi="Verdana"/>
          <w:sz w:val="26"/>
          <w:szCs w:val="26"/>
          <w:shd w:val="clear" w:color="auto" w:fill="ffffff"/>
          <w:rtl w:val="0"/>
          <w:lang w:val="it-IT"/>
        </w:rPr>
        <w:t xml:space="preserve">esito delle consultazioni la presidente uscente Katia Marilungo che, al </w:t>
      </w:r>
      <w:r>
        <w:rPr>
          <w:rFonts w:ascii="Verdana" w:hAnsi="Verdana"/>
          <w:sz w:val="26"/>
          <w:szCs w:val="26"/>
          <w:shd w:val="clear" w:color="auto" w:fill="ffffff"/>
          <w:rtl w:val="0"/>
          <w:lang w:val="it-IT"/>
        </w:rPr>
        <w:t xml:space="preserve">termine del </w:t>
      </w:r>
      <w:r>
        <w:rPr>
          <w:rFonts w:ascii="Verdana" w:hAnsi="Verdana"/>
          <w:sz w:val="26"/>
          <w:szCs w:val="26"/>
          <w:shd w:val="clear" w:color="auto" w:fill="ffffff"/>
          <w:rtl w:val="0"/>
          <w:lang w:val="it-IT"/>
        </w:rPr>
        <w:t xml:space="preserve">suo secondo mandato, non si </w:t>
      </w:r>
      <w:r>
        <w:rPr>
          <w:rFonts w:ascii="Verdana" w:hAnsi="Verdana" w:hint="default"/>
          <w:sz w:val="26"/>
          <w:szCs w:val="26"/>
          <w:shd w:val="clear" w:color="auto" w:fill="ffffff"/>
          <w:rtl w:val="0"/>
          <w:lang w:val="it-IT"/>
        </w:rPr>
        <w:t xml:space="preserve">è </w:t>
      </w:r>
      <w:r>
        <w:rPr>
          <w:rFonts w:ascii="Verdana" w:hAnsi="Verdana"/>
          <w:sz w:val="26"/>
          <w:szCs w:val="26"/>
          <w:shd w:val="clear" w:color="auto" w:fill="ffffff"/>
          <w:rtl w:val="0"/>
          <w:lang w:val="it-IT"/>
        </w:rPr>
        <w:t xml:space="preserve">ricandidata come da Statuto. </w:t>
      </w:r>
      <w:r>
        <w:rPr>
          <w:rFonts w:ascii="Verdana" w:hAnsi="Verdana" w:hint="default"/>
          <w:sz w:val="26"/>
          <w:szCs w:val="26"/>
          <w:shd w:val="clear" w:color="auto" w:fill="ffffff"/>
          <w:rtl w:val="1"/>
          <w:lang w:val="ar-SA" w:bidi="ar-SA"/>
        </w:rPr>
        <w:t>“</w:t>
      </w:r>
      <w:r>
        <w:rPr>
          <w:rFonts w:ascii="Verdana" w:hAnsi="Verdana"/>
          <w:sz w:val="26"/>
          <w:szCs w:val="26"/>
          <w:shd w:val="clear" w:color="auto" w:fill="ffffff"/>
          <w:rtl w:val="0"/>
          <w:lang w:val="it-IT"/>
        </w:rPr>
        <w:t>Il voto ha rappresentato un significativo esercizio di democrazia</w:t>
      </w:r>
      <w:r>
        <w:rPr>
          <w:rFonts w:ascii="Verdana" w:hAnsi="Verdana" w:hint="default"/>
          <w:sz w:val="26"/>
          <w:szCs w:val="26"/>
          <w:shd w:val="clear" w:color="auto" w:fill="ffffff"/>
          <w:rtl w:val="0"/>
          <w:lang w:val="it-IT"/>
        </w:rPr>
        <w:t xml:space="preserve"> — </w:t>
      </w:r>
      <w:r>
        <w:rPr>
          <w:rFonts w:ascii="Verdana" w:hAnsi="Verdana"/>
          <w:sz w:val="26"/>
          <w:szCs w:val="26"/>
          <w:shd w:val="clear" w:color="auto" w:fill="ffffff"/>
          <w:rtl w:val="0"/>
          <w:lang w:val="it-IT"/>
        </w:rPr>
        <w:t xml:space="preserve">le sue parole </w:t>
      </w:r>
      <w:r>
        <w:rPr>
          <w:rFonts w:ascii="Verdana" w:hAnsi="Verdana" w:hint="default"/>
          <w:sz w:val="26"/>
          <w:szCs w:val="26"/>
          <w:shd w:val="clear" w:color="auto" w:fill="ffffff"/>
          <w:rtl w:val="0"/>
          <w:lang w:val="it-IT"/>
        </w:rPr>
        <w:t xml:space="preserve">— </w:t>
      </w:r>
      <w:r>
        <w:rPr>
          <w:rFonts w:ascii="Verdana" w:hAnsi="Verdana"/>
          <w:sz w:val="26"/>
          <w:szCs w:val="26"/>
          <w:shd w:val="clear" w:color="auto" w:fill="ffffff"/>
          <w:rtl w:val="0"/>
          <w:lang w:val="it-IT"/>
        </w:rPr>
        <w:t>e ha dimostrato l</w:t>
      </w:r>
      <w:r>
        <w:rPr>
          <w:rFonts w:ascii="Verdana" w:hAnsi="Verdana" w:hint="default"/>
          <w:sz w:val="26"/>
          <w:szCs w:val="26"/>
          <w:shd w:val="clear" w:color="auto" w:fill="ffffff"/>
          <w:rtl w:val="1"/>
        </w:rPr>
        <w:t>’</w:t>
      </w:r>
      <w:r>
        <w:rPr>
          <w:rFonts w:ascii="Verdana" w:hAnsi="Verdana"/>
          <w:sz w:val="26"/>
          <w:szCs w:val="26"/>
          <w:shd w:val="clear" w:color="auto" w:fill="ffffff"/>
          <w:rtl w:val="0"/>
          <w:lang w:val="it-IT"/>
        </w:rPr>
        <w:t>operativit</w:t>
      </w:r>
      <w:r>
        <w:rPr>
          <w:rFonts w:ascii="Verdana" w:hAnsi="Verdana" w:hint="default"/>
          <w:sz w:val="26"/>
          <w:szCs w:val="26"/>
          <w:shd w:val="clear" w:color="auto" w:fill="ffffff"/>
          <w:rtl w:val="0"/>
        </w:rPr>
        <w:t xml:space="preserve">à </w:t>
      </w:r>
      <w:r>
        <w:rPr>
          <w:rFonts w:ascii="Verdana" w:hAnsi="Verdana"/>
          <w:sz w:val="26"/>
          <w:szCs w:val="26"/>
          <w:shd w:val="clear" w:color="auto" w:fill="ffffff"/>
          <w:rtl w:val="0"/>
          <w:lang w:val="it-IT"/>
        </w:rPr>
        <w:t>di un</w:t>
      </w:r>
      <w:r>
        <w:rPr>
          <w:rFonts w:ascii="Verdana" w:hAnsi="Verdana" w:hint="default"/>
          <w:sz w:val="26"/>
          <w:szCs w:val="26"/>
          <w:shd w:val="clear" w:color="auto" w:fill="ffffff"/>
          <w:rtl w:val="1"/>
        </w:rPr>
        <w:t>’</w:t>
      </w:r>
      <w:r>
        <w:rPr>
          <w:rFonts w:ascii="Verdana" w:hAnsi="Verdana"/>
          <w:sz w:val="26"/>
          <w:szCs w:val="26"/>
          <w:shd w:val="clear" w:color="auto" w:fill="ffffff"/>
          <w:rtl w:val="0"/>
          <w:lang w:val="it-IT"/>
        </w:rPr>
        <w:t xml:space="preserve">organizzazione viva e attiva. Con oltre un terzo degli iscritti su circa 3.000 che hanno partecipato, abbiamo superato di gran lunga il quorum previsto. Complimenti a Lavenia per il risultato personale e alla sua squadra. Il risultato netto </w:t>
      </w:r>
      <w:r>
        <w:rPr>
          <w:rFonts w:ascii="Verdana" w:hAnsi="Verdana" w:hint="default"/>
          <w:sz w:val="26"/>
          <w:szCs w:val="26"/>
          <w:shd w:val="clear" w:color="auto" w:fill="ffffff"/>
          <w:rtl w:val="0"/>
          <w:lang w:val="it-IT"/>
        </w:rPr>
        <w:t xml:space="preserve">è </w:t>
      </w:r>
      <w:r>
        <w:rPr>
          <w:rFonts w:ascii="Verdana" w:hAnsi="Verdana"/>
          <w:sz w:val="26"/>
          <w:szCs w:val="26"/>
          <w:shd w:val="clear" w:color="auto" w:fill="ffffff"/>
          <w:rtl w:val="0"/>
          <w:lang w:val="it-IT"/>
        </w:rPr>
        <w:t>frutto anche del buon lavoro che abbiamo portato avanti in questi anni</w:t>
      </w:r>
      <w:r>
        <w:rPr>
          <w:rFonts w:ascii="Verdana" w:hAnsi="Verdana" w:hint="default"/>
          <w:sz w:val="26"/>
          <w:szCs w:val="26"/>
          <w:shd w:val="clear" w:color="auto" w:fill="ffffff"/>
          <w:rtl w:val="0"/>
        </w:rPr>
        <w:t>”</w:t>
      </w:r>
      <w:r>
        <w:rPr>
          <w:rFonts w:ascii="Verdana" w:hAnsi="Verdana"/>
          <w:sz w:val="26"/>
          <w:szCs w:val="26"/>
          <w:shd w:val="clear" w:color="auto" w:fill="ffffff"/>
          <w:rtl w:val="0"/>
        </w:rPr>
        <w:t>.</w:t>
      </w: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line="240" w:lineRule="auto"/>
        <w:rPr>
          <w:rFonts w:ascii="Verdana" w:cs="Verdana" w:hAnsi="Verdana" w:eastAsia="Verdana"/>
          <w:kern w:val="0"/>
          <w:sz w:val="24"/>
          <w:szCs w:val="24"/>
          <w14:textOutline w14:w="12700" w14:cap="flat">
            <w14:noFill/>
            <w14:miter w14:lim="400000"/>
          </w14:textOutline>
        </w:rPr>
      </w:pPr>
    </w:p>
    <w:p>
      <w:pPr>
        <w:pStyle w:val="Normal.0"/>
        <w:spacing w:after="0"/>
        <w:jc w:val="right"/>
        <w:rPr>
          <w:rFonts w:ascii="Verdana" w:cs="Verdana" w:hAnsi="Verdana" w:eastAsia="Verdana"/>
          <w:kern w:val="0"/>
          <w:sz w:val="24"/>
          <w:szCs w:val="24"/>
          <w:u w:color="000000"/>
          <w14:textOutline w14:w="12700" w14:cap="flat">
            <w14:noFill/>
            <w14:miter w14:lim="400000"/>
          </w14:textOutline>
        </w:rPr>
      </w:pPr>
    </w:p>
    <w:p>
      <w:pPr>
        <w:pStyle w:val="Normal.0"/>
        <w:spacing w:after="0"/>
        <w:jc w:val="right"/>
        <w:rPr>
          <w:rFonts w:ascii="Verdana" w:cs="Verdana" w:hAnsi="Verdana" w:eastAsia="Verdana"/>
          <w:kern w:val="0"/>
          <w:sz w:val="24"/>
          <w:szCs w:val="24"/>
          <w:u w:color="000000"/>
          <w14:textOutline w14:w="12700" w14:cap="flat">
            <w14:noFill/>
            <w14:miter w14:lim="400000"/>
          </w14:textOutline>
        </w:rPr>
      </w:pPr>
      <w:r>
        <w:rPr>
          <w:rFonts w:ascii="Verdana" w:hAnsi="Verdana"/>
          <w:kern w:val="0"/>
          <w:sz w:val="24"/>
          <w:szCs w:val="24"/>
          <w:u w:color="000000"/>
          <w:rtl w:val="0"/>
          <w:lang w:val="it-IT"/>
          <w14:textOutline w14:w="12700" w14:cap="flat">
            <w14:noFill/>
            <w14:miter w14:lim="400000"/>
          </w14:textOutline>
        </w:rPr>
        <w:t>Ufficio stampa Moretti Comunicazione</w:t>
      </w:r>
    </w:p>
    <w:p>
      <w:pPr>
        <w:pStyle w:val="Normal.0"/>
        <w:spacing w:after="0"/>
        <w:jc w:val="right"/>
        <w:rPr>
          <w:rFonts w:ascii="Verdana" w:cs="Verdana" w:hAnsi="Verdana" w:eastAsia="Verdana"/>
          <w:kern w:val="0"/>
          <w:sz w:val="24"/>
          <w:szCs w:val="24"/>
          <w:u w:color="000000"/>
          <w14:textOutline w14:w="12700" w14:cap="flat">
            <w14:noFill/>
            <w14:miter w14:lim="400000"/>
          </w14:textOutline>
        </w:rPr>
      </w:pPr>
      <w:r>
        <w:rPr>
          <w:rFonts w:ascii="Verdana" w:hAnsi="Verdana"/>
          <w:kern w:val="0"/>
          <w:sz w:val="24"/>
          <w:szCs w:val="24"/>
          <w:u w:color="000000"/>
          <w:rtl w:val="0"/>
          <w:lang w:val="it-IT"/>
          <w14:textOutline w14:w="12700" w14:cap="flat">
            <w14:noFill/>
            <w14:miter w14:lim="400000"/>
          </w14:textOutline>
        </w:rPr>
        <w:t>Lorenzo Pastuglia</w:t>
      </w:r>
    </w:p>
    <w:p>
      <w:pPr>
        <w:pStyle w:val="Normal.0"/>
        <w:spacing w:after="0"/>
        <w:jc w:val="right"/>
        <w:rPr>
          <w:rStyle w:val="Nessuno"/>
          <w:rFonts w:ascii="Verdana" w:cs="Verdana" w:hAnsi="Verdana" w:eastAsia="Verdana"/>
          <w:kern w:val="0"/>
          <w:sz w:val="24"/>
          <w:szCs w:val="24"/>
          <w:u w:color="000000"/>
          <w14:textOutline w14:w="12700" w14:cap="flat">
            <w14:noFill/>
            <w14:miter w14:lim="400000"/>
          </w14:textOutline>
        </w:rPr>
      </w:pPr>
      <w:r>
        <w:rPr>
          <w:rStyle w:val="Hyperlink.0"/>
          <w:rFonts w:ascii="Verdana" w:cs="Verdana" w:hAnsi="Verdana" w:eastAsia="Verdana"/>
          <w:outline w:val="0"/>
          <w:color w:val="0563c1"/>
          <w:kern w:val="0"/>
          <w:sz w:val="24"/>
          <w:szCs w:val="24"/>
          <w:u w:val="single" w:color="0563c1"/>
          <w14:textOutline w14:w="12700" w14:cap="flat">
            <w14:noFill/>
            <w14:miter w14:lim="400000"/>
          </w14:textOutline>
          <w14:textFill>
            <w14:solidFill>
              <w14:srgbClr w14:val="0563C1"/>
            </w14:solidFill>
          </w14:textFill>
        </w:rPr>
        <w:fldChar w:fldCharType="begin" w:fldLock="0"/>
      </w:r>
      <w:r>
        <w:rPr>
          <w:rStyle w:val="Hyperlink.0"/>
          <w:rFonts w:ascii="Verdana" w:cs="Verdana" w:hAnsi="Verdana" w:eastAsia="Verdana"/>
          <w:outline w:val="0"/>
          <w:color w:val="0563c1"/>
          <w:kern w:val="0"/>
          <w:sz w:val="24"/>
          <w:szCs w:val="24"/>
          <w:u w:val="single" w:color="0563c1"/>
          <w14:textOutline w14:w="12700" w14:cap="flat">
            <w14:noFill/>
            <w14:miter w14:lim="400000"/>
          </w14:textOutline>
          <w14:textFill>
            <w14:solidFill>
              <w14:srgbClr w14:val="0563C1"/>
            </w14:solidFill>
          </w14:textFill>
        </w:rPr>
        <w:instrText xml:space="preserve"> HYPERLINK "mailto:nicoletta.canapa@moretticomunicazione.eu"</w:instrText>
      </w:r>
      <w:r>
        <w:rPr>
          <w:rStyle w:val="Hyperlink.0"/>
          <w:rFonts w:ascii="Verdana" w:cs="Verdana" w:hAnsi="Verdana" w:eastAsia="Verdana"/>
          <w:outline w:val="0"/>
          <w:color w:val="0563c1"/>
          <w:kern w:val="0"/>
          <w:sz w:val="24"/>
          <w:szCs w:val="24"/>
          <w:u w:val="single" w:color="0563c1"/>
          <w14:textOutline w14:w="12700" w14:cap="flat">
            <w14:noFill/>
            <w14:miter w14:lim="400000"/>
          </w14:textOutline>
          <w14:textFill>
            <w14:solidFill>
              <w14:srgbClr w14:val="0563C1"/>
            </w14:solidFill>
          </w14:textFill>
        </w:rPr>
        <w:fldChar w:fldCharType="separate" w:fldLock="0"/>
      </w:r>
      <w:r>
        <w:rPr>
          <w:rStyle w:val="Hyperlink.0"/>
          <w:rFonts w:ascii="Verdana" w:hAnsi="Verdana"/>
          <w:outline w:val="0"/>
          <w:color w:val="0563c1"/>
          <w:kern w:val="0"/>
          <w:sz w:val="24"/>
          <w:szCs w:val="24"/>
          <w:u w:val="single" w:color="0563c1"/>
          <w:rtl w:val="0"/>
          <w:lang w:val="it-IT"/>
          <w14:textOutline w14:w="12700" w14:cap="flat">
            <w14:noFill/>
            <w14:miter w14:lim="400000"/>
          </w14:textOutline>
          <w14:textFill>
            <w14:solidFill>
              <w14:srgbClr w14:val="0563C1"/>
            </w14:solidFill>
          </w14:textFill>
        </w:rPr>
        <w:t>lorenzo.pastuglia@moretticomunicazione.eu</w:t>
      </w:r>
      <w:r>
        <w:rPr>
          <w:rFonts w:ascii="Helvetica Neue" w:cs="Helvetica Neue" w:hAnsi="Helvetica Neue" w:eastAsia="Helvetica Neue"/>
          <w:kern w:val="0"/>
          <w:sz w:val="24"/>
          <w:szCs w:val="24"/>
          <w14:textOutline w14:w="12700" w14:cap="flat">
            <w14:noFill/>
            <w14:miter w14:lim="400000"/>
          </w14:textOutline>
        </w:rPr>
        <w:fldChar w:fldCharType="end" w:fldLock="0"/>
      </w:r>
    </w:p>
    <w:p>
      <w:pPr>
        <w:pStyle w:val="Normal.0"/>
        <w:spacing w:after="0"/>
        <w:jc w:val="right"/>
      </w:pPr>
      <w:r>
        <w:rPr>
          <w:rStyle w:val="Nessuno"/>
          <w:rFonts w:ascii="Verdana" w:hAnsi="Verdana"/>
          <w:kern w:val="0"/>
          <w:sz w:val="24"/>
          <w:szCs w:val="24"/>
          <w:u w:color="000000"/>
          <w:rtl w:val="0"/>
          <w:lang w:val="it-IT"/>
          <w14:textOutline w14:w="12700" w14:cap="flat">
            <w14:noFill/>
            <w14:miter w14:lim="400000"/>
          </w14:textOutline>
        </w:rPr>
        <w:t>340/1079155</w:t>
      </w:r>
    </w:p>
    <w:sectPr>
      <w:headerReference w:type="default" r:id="rId4"/>
      <w:footerReference w:type="default" r:id="rId5"/>
      <w:pgSz w:w="11900" w:h="16840" w:orient="portrait"/>
      <w:pgMar w:top="720" w:right="720" w:bottom="720" w:left="720" w:header="283"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drawing xmlns:a="http://schemas.openxmlformats.org/drawingml/2006/main">
        <wp:inline distT="0" distB="0" distL="0" distR="0">
          <wp:extent cx="1246279" cy="937084"/>
          <wp:effectExtent l="0" t="0" r="0" b="0"/>
          <wp:docPr id="1073741825" name="officeArt object" descr="logo_ordine psicologi marche.jpg"/>
          <wp:cNvGraphicFramePr/>
          <a:graphic xmlns:a="http://schemas.openxmlformats.org/drawingml/2006/main">
            <a:graphicData uri="http://schemas.openxmlformats.org/drawingml/2006/picture">
              <pic:pic xmlns:pic="http://schemas.openxmlformats.org/drawingml/2006/picture">
                <pic:nvPicPr>
                  <pic:cNvPr id="1073741825" name="logo_ordine psicologi marche.jpg" descr="logo_ordine psicologi marche.jpg"/>
                  <pic:cNvPicPr>
                    <a:picLocks noChangeAspect="1"/>
                  </pic:cNvPicPr>
                </pic:nvPicPr>
                <pic:blipFill>
                  <a:blip r:embed="rId1">
                    <a:extLst/>
                  </a:blip>
                  <a:stretch>
                    <a:fillRect/>
                  </a:stretch>
                </pic:blipFill>
                <pic:spPr>
                  <a:xfrm>
                    <a:off x="0" y="0"/>
                    <a:ext cx="1246279" cy="93708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it-IT"/>
      <w14:textOutline>
        <w14:noFill/>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it-IT"/>
      <w14:textFill>
        <w14:solidFill>
          <w14:srgbClr w14:val="000000"/>
        </w14:solidFill>
      </w14:textFill>
    </w:rPr>
  </w:style>
  <w:style w:type="character" w:styleId="Nessuno">
    <w:name w:val="Nessuno"/>
  </w:style>
  <w:style w:type="character" w:styleId="Hyperlink.0">
    <w:name w:val="Hyperlink.0"/>
    <w:basedOn w:val="Nessuno"/>
    <w:next w:val="Hyperlink.0"/>
    <w:rPr>
      <w:rFonts w:ascii="Verdana" w:cs="Verdana" w:hAnsi="Verdana" w:eastAsia="Verdana"/>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